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37" w:rsidRDefault="004529FA" w:rsidP="004F74F5">
      <w:pPr>
        <w:spacing w:after="0" w:line="10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1659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4F5">
        <w:rPr>
          <w:sz w:val="28"/>
          <w:szCs w:val="28"/>
        </w:rPr>
        <w:t xml:space="preserve">  </w:t>
      </w:r>
    </w:p>
    <w:p w:rsidR="004F74F5" w:rsidRPr="00C54637" w:rsidRDefault="00C54637" w:rsidP="004F74F5">
      <w:pPr>
        <w:spacing w:after="0" w:line="100" w:lineRule="atLeast"/>
        <w:jc w:val="both"/>
        <w:rPr>
          <w:sz w:val="28"/>
          <w:szCs w:val="28"/>
        </w:rPr>
      </w:pPr>
      <w:r>
        <w:rPr>
          <w:sz w:val="24"/>
          <w:szCs w:val="24"/>
        </w:rPr>
        <w:br/>
      </w:r>
      <w:r w:rsidR="004F74F5">
        <w:rPr>
          <w:sz w:val="24"/>
          <w:szCs w:val="24"/>
        </w:rPr>
        <w:t xml:space="preserve">Как стать успешным в современной бизнес-среде, получить новые полезные навыки и найти хорошую работу? Всему этому можно научиться на </w:t>
      </w:r>
      <w:proofErr w:type="spellStart"/>
      <w:r w:rsidR="004F74F5">
        <w:rPr>
          <w:sz w:val="24"/>
          <w:szCs w:val="24"/>
        </w:rPr>
        <w:t>мультиформатной</w:t>
      </w:r>
      <w:proofErr w:type="spellEnd"/>
      <w:r w:rsidR="004F74F5">
        <w:rPr>
          <w:sz w:val="24"/>
          <w:szCs w:val="24"/>
        </w:rPr>
        <w:t xml:space="preserve"> образовательной программе «Карьера будущего». О нюансах выбора современной профессии и особенностях профессиональной реализации расскажут лидеры ключевых направлений </w:t>
      </w:r>
      <w:proofErr w:type="spellStart"/>
      <w:r w:rsidR="004F74F5">
        <w:rPr>
          <w:sz w:val="24"/>
          <w:szCs w:val="24"/>
        </w:rPr>
        <w:t>Сбера</w:t>
      </w:r>
      <w:proofErr w:type="spellEnd"/>
      <w:r w:rsidR="004F74F5">
        <w:rPr>
          <w:sz w:val="24"/>
          <w:szCs w:val="24"/>
        </w:rPr>
        <w:t xml:space="preserve"> и HR-профессионалы сервиса </w:t>
      </w:r>
      <w:proofErr w:type="spellStart"/>
      <w:r w:rsidR="004F74F5">
        <w:rPr>
          <w:sz w:val="24"/>
          <w:szCs w:val="24"/>
        </w:rPr>
        <w:t>Работа.ру</w:t>
      </w:r>
      <w:proofErr w:type="spellEnd"/>
      <w:r w:rsidR="004F74F5">
        <w:rPr>
          <w:sz w:val="24"/>
          <w:szCs w:val="24"/>
        </w:rPr>
        <w:t xml:space="preserve">, а эксперты </w:t>
      </w:r>
      <w:proofErr w:type="spellStart"/>
      <w:r w:rsidR="004F74F5">
        <w:rPr>
          <w:sz w:val="24"/>
          <w:szCs w:val="24"/>
        </w:rPr>
        <w:t>СберУниверситета</w:t>
      </w:r>
      <w:proofErr w:type="spellEnd"/>
      <w:r w:rsidR="004F74F5">
        <w:rPr>
          <w:sz w:val="24"/>
          <w:szCs w:val="24"/>
        </w:rPr>
        <w:t xml:space="preserve"> помогут развить </w:t>
      </w:r>
      <w:bookmarkStart w:id="0" w:name="_Hlk632247321"/>
      <w:r w:rsidR="004F74F5">
        <w:rPr>
          <w:sz w:val="24"/>
          <w:szCs w:val="24"/>
        </w:rPr>
        <w:t>личностные, профессиональные, цифровые и когнитивны</w:t>
      </w:r>
      <w:bookmarkEnd w:id="0"/>
      <w:r w:rsidR="004F74F5">
        <w:rPr>
          <w:sz w:val="24"/>
          <w:szCs w:val="24"/>
        </w:rPr>
        <w:t>е компетенции.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br/>
        <w:t>Пройдя программу, ты сможешь:</w:t>
      </w:r>
    </w:p>
    <w:p w:rsidR="004F74F5" w:rsidRDefault="004F74F5" w:rsidP="004F74F5">
      <w:pPr>
        <w:pStyle w:val="1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 эксклюзивным контентом от ведущих экспертов и выбрать интересные темы,</w:t>
      </w:r>
    </w:p>
    <w:p w:rsidR="004F74F5" w:rsidRDefault="004F74F5" w:rsidP="004F74F5">
      <w:pPr>
        <w:pStyle w:val="1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слушать лекции и 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 xml:space="preserve"> в собственном темпе и в любое удобное время,</w:t>
      </w:r>
    </w:p>
    <w:p w:rsidR="004F74F5" w:rsidRDefault="004F74F5" w:rsidP="004F74F5">
      <w:pPr>
        <w:pStyle w:val="1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создать проект развития собственной карьеры.</w:t>
      </w:r>
    </w:p>
    <w:p w:rsidR="004F74F5" w:rsidRDefault="004F74F5" w:rsidP="004F74F5">
      <w:pPr>
        <w:spacing w:after="0" w:line="100" w:lineRule="atLeast"/>
        <w:jc w:val="both"/>
        <w:rPr>
          <w:b/>
          <w:color w:val="70AD47"/>
          <w:sz w:val="28"/>
          <w:szCs w:val="28"/>
        </w:rPr>
      </w:pPr>
    </w:p>
    <w:p w:rsidR="004F74F5" w:rsidRDefault="004F74F5" w:rsidP="004F74F5">
      <w:pPr>
        <w:spacing w:after="0" w:line="100" w:lineRule="atLeast"/>
        <w:jc w:val="both"/>
        <w:rPr>
          <w:sz w:val="28"/>
          <w:szCs w:val="28"/>
        </w:rPr>
      </w:pPr>
      <w:r>
        <w:rPr>
          <w:b/>
          <w:color w:val="70AD47"/>
          <w:sz w:val="28"/>
          <w:szCs w:val="28"/>
        </w:rPr>
        <w:t xml:space="preserve">Программа состоит из 4 направлений: </w:t>
      </w:r>
    </w:p>
    <w:p w:rsidR="004F74F5" w:rsidRDefault="004F74F5" w:rsidP="004F74F5">
      <w:pPr>
        <w:spacing w:after="0" w:line="100" w:lineRule="atLeast"/>
        <w:jc w:val="both"/>
        <w:rPr>
          <w:sz w:val="28"/>
          <w:szCs w:val="28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bookmarkStart w:id="1" w:name="_Hlk63230675"/>
      <w:r>
        <w:rPr>
          <w:b/>
          <w:bCs/>
          <w:sz w:val="24"/>
          <w:szCs w:val="24"/>
        </w:rPr>
        <w:t>«ТРЕНДЫ: как меняется среда работы»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Каждую неделю топ-спикеры будут рассказывать о том, как ведущие технологические тренды меняют ландшафт будущей экономики, бизнеса и профессиональной среды. Все выступления проходят онлайн. 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«ПРОФЕССИИ: как трансформируются профессии»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изменятся востребованные профессии, какие требования предъявляет </w:t>
      </w:r>
      <w:proofErr w:type="spellStart"/>
      <w:r>
        <w:rPr>
          <w:sz w:val="24"/>
          <w:szCs w:val="24"/>
        </w:rPr>
        <w:t>междисциплинарность</w:t>
      </w:r>
      <w:proofErr w:type="spellEnd"/>
      <w:r>
        <w:rPr>
          <w:sz w:val="24"/>
          <w:szCs w:val="24"/>
        </w:rPr>
        <w:t xml:space="preserve"> к новым компетенциям, и как грамотно построить свой профессиональный путь. Встречи в студии с ключевыми экспертами рынка, построенные в форме диалога, помогут определиться со своей профессиональной траекторией, преодолеть трудности вхождения в профессию и стать специалистом, востребованным на рынке труда. 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«НАВЫКИ: как приобрести навыки, востребованные работодателем»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прокачать личностные, профессиональные, цифровые и когнитивные навыки, развить эмоциональный интеллект, осознанность, продуктивность, научиться управлять собой и работать в команде, мыслить критически и решать нестандартные задачи, а также овладеть искусством коммуникации и публичных выступлений. Все это ты узнаешь на </w:t>
      </w:r>
      <w:proofErr w:type="spellStart"/>
      <w:r>
        <w:rPr>
          <w:sz w:val="24"/>
          <w:szCs w:val="24"/>
        </w:rPr>
        <w:t>вебинарах</w:t>
      </w:r>
      <w:proofErr w:type="spellEnd"/>
      <w:r>
        <w:rPr>
          <w:sz w:val="24"/>
          <w:szCs w:val="24"/>
        </w:rPr>
        <w:t xml:space="preserve"> и электронных курсах, разработанных экспертами </w:t>
      </w:r>
      <w:proofErr w:type="spellStart"/>
      <w:r>
        <w:rPr>
          <w:sz w:val="24"/>
          <w:szCs w:val="24"/>
        </w:rPr>
        <w:t>СберУниверситета</w:t>
      </w:r>
      <w:proofErr w:type="spellEnd"/>
      <w:r>
        <w:rPr>
          <w:sz w:val="24"/>
          <w:szCs w:val="24"/>
        </w:rPr>
        <w:t>.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bookmarkStart w:id="2" w:name="_Hlk63225639"/>
      <w:r>
        <w:rPr>
          <w:b/>
          <w:bCs/>
          <w:sz w:val="24"/>
          <w:szCs w:val="24"/>
        </w:rPr>
        <w:t xml:space="preserve">«РЫНОК ТРУДА: как быть успешными на рынке труда» 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Профессионалы сервиса </w:t>
      </w:r>
      <w:proofErr w:type="spellStart"/>
      <w:r>
        <w:rPr>
          <w:sz w:val="24"/>
          <w:szCs w:val="24"/>
        </w:rPr>
        <w:t>Работа.ру</w:t>
      </w:r>
      <w:proofErr w:type="spellEnd"/>
      <w:r>
        <w:rPr>
          <w:sz w:val="24"/>
          <w:szCs w:val="24"/>
        </w:rPr>
        <w:t xml:space="preserve"> проведут мастер-классы о навыках трудоустройства, технологиях </w:t>
      </w:r>
      <w:proofErr w:type="spellStart"/>
      <w:r>
        <w:rPr>
          <w:sz w:val="24"/>
          <w:szCs w:val="24"/>
        </w:rPr>
        <w:t>самопрезентации</w:t>
      </w:r>
      <w:proofErr w:type="spellEnd"/>
      <w:r>
        <w:rPr>
          <w:sz w:val="24"/>
          <w:szCs w:val="24"/>
        </w:rPr>
        <w:t xml:space="preserve"> на рынке труда, искусстве составления резюме. На лекциях ведущих спикеров ты узнаешь о востребованности профессий в региональном и демографическом разрезах, ситуации на рынке труда, основных карьерных трендах будущего, а также о том, что такое гигиена коммуникации с работодателем и как правильно вести себя при трудоустройстве. </w:t>
      </w:r>
      <w:bookmarkEnd w:id="1"/>
      <w:bookmarkEnd w:id="2"/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Где проходит обучение?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онлайн-платформе Виртуальной школы </w:t>
      </w:r>
      <w:proofErr w:type="spellStart"/>
      <w:r>
        <w:rPr>
          <w:sz w:val="24"/>
          <w:szCs w:val="24"/>
        </w:rPr>
        <w:t>СберУниверситета</w:t>
      </w:r>
      <w:proofErr w:type="spellEnd"/>
      <w:r>
        <w:rPr>
          <w:sz w:val="24"/>
          <w:szCs w:val="24"/>
        </w:rPr>
        <w:t>. Студент выбирает индивидуальное направление учебы 24/7 как в синхронном, так и асинхронном формате. Основной контент бесплатный (дополнительный контент участники программы могут прибрести по специальной цене).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E07F91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Что я получу в итоге</w:t>
      </w:r>
      <w:r w:rsidR="004F74F5">
        <w:rPr>
          <w:b/>
          <w:sz w:val="24"/>
          <w:szCs w:val="24"/>
        </w:rPr>
        <w:t>?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Собственный </w:t>
      </w:r>
      <w:r>
        <w:rPr>
          <w:color w:val="009933"/>
          <w:sz w:val="24"/>
          <w:szCs w:val="24"/>
        </w:rPr>
        <w:t>проект развития карьеры</w:t>
      </w:r>
      <w:r>
        <w:rPr>
          <w:sz w:val="24"/>
          <w:szCs w:val="24"/>
        </w:rPr>
        <w:t xml:space="preserve">, а также </w:t>
      </w:r>
      <w:r>
        <w:rPr>
          <w:color w:val="00CC00"/>
          <w:sz w:val="24"/>
          <w:szCs w:val="24"/>
        </w:rPr>
        <w:t>сертификат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>ля этого нужно</w:t>
      </w:r>
      <w:r>
        <w:rPr>
          <w:sz w:val="24"/>
          <w:szCs w:val="24"/>
        </w:rPr>
        <w:t xml:space="preserve"> прослушать и просмотреть материалов </w:t>
      </w:r>
      <w:r>
        <w:rPr>
          <w:color w:val="70AD47"/>
          <w:sz w:val="24"/>
          <w:szCs w:val="24"/>
        </w:rPr>
        <w:t xml:space="preserve">на 72 часа. </w:t>
      </w:r>
      <w:r>
        <w:rPr>
          <w:sz w:val="24"/>
          <w:szCs w:val="24"/>
        </w:rPr>
        <w:t xml:space="preserve">Бонусы от сервиса </w:t>
      </w:r>
      <w:proofErr w:type="spellStart"/>
      <w:r>
        <w:rPr>
          <w:color w:val="2F5496"/>
          <w:sz w:val="24"/>
          <w:szCs w:val="24"/>
        </w:rPr>
        <w:t>Работа.ру</w:t>
      </w:r>
      <w:proofErr w:type="spellEnd"/>
      <w:r>
        <w:rPr>
          <w:color w:val="2F5496"/>
          <w:sz w:val="24"/>
          <w:szCs w:val="24"/>
        </w:rPr>
        <w:t xml:space="preserve"> для всех выпускников программы</w:t>
      </w:r>
      <w:r>
        <w:rPr>
          <w:sz w:val="24"/>
          <w:szCs w:val="24"/>
        </w:rPr>
        <w:t>.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b/>
          <w:bCs/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Что мне будет доступно?</w:t>
      </w:r>
    </w:p>
    <w:p w:rsidR="004F74F5" w:rsidRDefault="004F74F5" w:rsidP="004F74F5">
      <w:pPr>
        <w:pStyle w:val="1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Электронные курсы по развитию навыков. </w:t>
      </w:r>
    </w:p>
    <w:p w:rsidR="004F74F5" w:rsidRDefault="004F74F5" w:rsidP="004F74F5">
      <w:pPr>
        <w:pStyle w:val="1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Тематические 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 xml:space="preserve">. </w:t>
      </w:r>
    </w:p>
    <w:p w:rsidR="004F74F5" w:rsidRDefault="004F74F5" w:rsidP="004F74F5">
      <w:pPr>
        <w:pStyle w:val="1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Онлайн и очные встречи с лидерами </w:t>
      </w:r>
      <w:proofErr w:type="spellStart"/>
      <w:r>
        <w:rPr>
          <w:sz w:val="24"/>
          <w:szCs w:val="24"/>
        </w:rPr>
        <w:t>Сбера</w:t>
      </w:r>
      <w:proofErr w:type="spellEnd"/>
      <w:r>
        <w:rPr>
          <w:sz w:val="24"/>
          <w:szCs w:val="24"/>
        </w:rPr>
        <w:t xml:space="preserve">, ведущими экспертами рынка и профессионалами сервиса </w:t>
      </w:r>
      <w:proofErr w:type="spellStart"/>
      <w:r>
        <w:rPr>
          <w:sz w:val="24"/>
          <w:szCs w:val="24"/>
        </w:rPr>
        <w:t>Работа.ру</w:t>
      </w:r>
      <w:proofErr w:type="spellEnd"/>
      <w:r>
        <w:rPr>
          <w:sz w:val="24"/>
          <w:szCs w:val="24"/>
        </w:rPr>
        <w:t xml:space="preserve">. </w:t>
      </w:r>
    </w:p>
    <w:p w:rsidR="004F74F5" w:rsidRPr="00962DAC" w:rsidRDefault="004F74F5" w:rsidP="004F74F5">
      <w:pPr>
        <w:spacing w:after="0" w:line="100" w:lineRule="atLeast"/>
        <w:jc w:val="center"/>
        <w:rPr>
          <w:b/>
          <w:color w:val="538135"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8"/>
          <w:szCs w:val="28"/>
        </w:rPr>
        <w:t>Успей подать з</w:t>
      </w:r>
      <w:r>
        <w:rPr>
          <w:b/>
          <w:sz w:val="28"/>
          <w:szCs w:val="28"/>
        </w:rPr>
        <w:t>аявку</w:t>
      </w:r>
      <w:r w:rsidRPr="004F74F5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</w:t>
      </w:r>
    </w:p>
    <w:p w:rsidR="004F74F5" w:rsidRDefault="004F74F5" w:rsidP="004F74F5">
      <w:pPr>
        <w:spacing w:after="0" w:line="100" w:lineRule="atLeast"/>
        <w:jc w:val="both"/>
        <w:rPr>
          <w:b/>
          <w:color w:val="538135"/>
          <w:sz w:val="24"/>
          <w:szCs w:val="24"/>
        </w:rPr>
      </w:pPr>
    </w:p>
    <w:p w:rsidR="00D95CFA" w:rsidRPr="00930A8B" w:rsidRDefault="004F74F5" w:rsidP="004F74F5">
      <w:pPr>
        <w:rPr>
          <w:rFonts w:ascii="Times New Roman" w:hAnsi="Times New Roman" w:cs="Times New Roman"/>
          <w:sz w:val="24"/>
        </w:rPr>
      </w:pPr>
      <w:bookmarkStart w:id="3" w:name="_GoBack"/>
      <w:r>
        <w:rPr>
          <w:b/>
          <w:color w:val="538135"/>
          <w:sz w:val="24"/>
          <w:szCs w:val="24"/>
        </w:rPr>
        <w:t xml:space="preserve">Читать подробнее и подать заявку </w:t>
      </w:r>
      <w:hyperlink r:id="rId7" w:history="1">
        <w:r w:rsidRPr="007E4934">
          <w:rPr>
            <w:rStyle w:val="a3"/>
            <w:b/>
            <w:sz w:val="24"/>
            <w:szCs w:val="24"/>
          </w:rPr>
          <w:t>https://sbergraduate.ru/careerofthefuture/</w:t>
        </w:r>
      </w:hyperlink>
      <w:r>
        <w:rPr>
          <w:b/>
          <w:color w:val="538135"/>
          <w:sz w:val="24"/>
          <w:szCs w:val="24"/>
        </w:rPr>
        <w:t xml:space="preserve"> </w:t>
      </w:r>
      <w:bookmarkEnd w:id="3"/>
    </w:p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F5"/>
    <w:rsid w:val="004529FA"/>
    <w:rsid w:val="004F74F5"/>
    <w:rsid w:val="005A4830"/>
    <w:rsid w:val="00794184"/>
    <w:rsid w:val="00930A8B"/>
    <w:rsid w:val="00A074BB"/>
    <w:rsid w:val="00C54637"/>
    <w:rsid w:val="00C631C3"/>
    <w:rsid w:val="00D95CFA"/>
    <w:rsid w:val="00DC7DF6"/>
    <w:rsid w:val="00E07F91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F5"/>
    <w:pPr>
      <w:suppressAutoHyphens/>
      <w:spacing w:line="256" w:lineRule="auto"/>
    </w:pPr>
    <w:rPr>
      <w:rFonts w:ascii="Calibri" w:eastAsia="Arial Unicode MS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74F5"/>
    <w:rPr>
      <w:color w:val="0563C1"/>
      <w:u w:val="single"/>
    </w:rPr>
  </w:style>
  <w:style w:type="paragraph" w:customStyle="1" w:styleId="1">
    <w:name w:val="Абзац списка1"/>
    <w:basedOn w:val="a"/>
    <w:rsid w:val="004F74F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D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52A"/>
    <w:rPr>
      <w:rFonts w:ascii="Tahoma" w:eastAsia="Arial Unicode MS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F5"/>
    <w:pPr>
      <w:suppressAutoHyphens/>
      <w:spacing w:line="256" w:lineRule="auto"/>
    </w:pPr>
    <w:rPr>
      <w:rFonts w:ascii="Calibri" w:eastAsia="Arial Unicode MS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74F5"/>
    <w:rPr>
      <w:color w:val="0563C1"/>
      <w:u w:val="single"/>
    </w:rPr>
  </w:style>
  <w:style w:type="paragraph" w:customStyle="1" w:styleId="1">
    <w:name w:val="Абзац списка1"/>
    <w:basedOn w:val="a"/>
    <w:rsid w:val="004F74F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D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52A"/>
    <w:rPr>
      <w:rFonts w:ascii="Tahoma" w:eastAsia="Arial Unicode MS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bergraduate.ru/careerofthefut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Прусова Дарья Александровна</dc:creator>
  <cp:lastModifiedBy>user</cp:lastModifiedBy>
  <cp:revision>2</cp:revision>
  <dcterms:created xsi:type="dcterms:W3CDTF">2021-02-19T08:12:00Z</dcterms:created>
  <dcterms:modified xsi:type="dcterms:W3CDTF">2021-02-19T08:12:00Z</dcterms:modified>
</cp:coreProperties>
</file>